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D" w:rsidRPr="0080109D" w:rsidRDefault="0006298D" w:rsidP="0006298D">
      <w:pPr>
        <w:pageBreakBefore/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>
        <w:rPr>
          <w:sz w:val="28"/>
          <w:szCs w:val="20"/>
        </w:rPr>
        <w:t>Приложение 5</w:t>
      </w:r>
    </w:p>
    <w:p w:rsidR="0006298D" w:rsidRPr="0080109D" w:rsidRDefault="0006298D" w:rsidP="0006298D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>к Территориальной программе</w:t>
      </w:r>
    </w:p>
    <w:p w:rsidR="0006298D" w:rsidRPr="0080109D" w:rsidRDefault="0006298D" w:rsidP="0006298D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>государственных гарантий</w:t>
      </w:r>
    </w:p>
    <w:p w:rsidR="0006298D" w:rsidRPr="0080109D" w:rsidRDefault="0006298D" w:rsidP="0006298D">
      <w:pPr>
        <w:widowControl w:val="0"/>
        <w:autoSpaceDE w:val="0"/>
        <w:autoSpaceDN w:val="0"/>
        <w:spacing w:line="240" w:lineRule="exact"/>
        <w:ind w:left="9923"/>
        <w:outlineLvl w:val="1"/>
        <w:rPr>
          <w:sz w:val="28"/>
          <w:szCs w:val="20"/>
        </w:rPr>
      </w:pPr>
      <w:r w:rsidRPr="0080109D">
        <w:rPr>
          <w:sz w:val="28"/>
          <w:szCs w:val="20"/>
        </w:rPr>
        <w:t xml:space="preserve">бесплатного оказания гражданам медицинской помощи на 2023 год </w:t>
      </w:r>
      <w:r w:rsidRPr="0080109D">
        <w:rPr>
          <w:sz w:val="28"/>
          <w:szCs w:val="20"/>
        </w:rPr>
        <w:br/>
        <w:t xml:space="preserve">и на плановый период </w:t>
      </w:r>
      <w:r w:rsidRPr="0080109D">
        <w:rPr>
          <w:sz w:val="28"/>
          <w:szCs w:val="20"/>
        </w:rPr>
        <w:br/>
        <w:t>2024 и 2025 годов</w:t>
      </w:r>
    </w:p>
    <w:p w:rsidR="0006298D" w:rsidRPr="00116E4B" w:rsidRDefault="0006298D" w:rsidP="00062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98D" w:rsidRPr="00116E4B" w:rsidRDefault="0006298D" w:rsidP="00062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985"/>
      <w:bookmarkEnd w:id="0"/>
      <w:r w:rsidRPr="00116E4B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06298D" w:rsidRPr="00116E4B" w:rsidRDefault="0006298D" w:rsidP="00062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</w:t>
      </w:r>
    </w:p>
    <w:p w:rsidR="0006298D" w:rsidRPr="00116E4B" w:rsidRDefault="0006298D" w:rsidP="00062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оказываемой в рамках Территориальной программы</w:t>
      </w:r>
    </w:p>
    <w:p w:rsidR="0006298D" w:rsidRPr="00116E4B" w:rsidRDefault="0006298D" w:rsidP="00062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06298D" w:rsidRPr="00116E4B" w:rsidRDefault="0006298D" w:rsidP="00062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медицинской помощи на 2023 год и на плановый период</w:t>
      </w:r>
    </w:p>
    <w:p w:rsidR="0006298D" w:rsidRPr="00116E4B" w:rsidRDefault="0006298D" w:rsidP="000629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2024 и 2025 годов</w:t>
      </w:r>
    </w:p>
    <w:tbl>
      <w:tblPr>
        <w:tblW w:w="144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2347"/>
        <w:gridCol w:w="1054"/>
        <w:gridCol w:w="1054"/>
        <w:gridCol w:w="1054"/>
      </w:tblGrid>
      <w:tr w:rsidR="0006298D" w:rsidRPr="00F333C3" w:rsidTr="00F11112">
        <w:trPr>
          <w:tblHeader/>
        </w:trPr>
        <w:tc>
          <w:tcPr>
            <w:tcW w:w="567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№ </w:t>
            </w:r>
            <w:proofErr w:type="gramStart"/>
            <w:r w:rsidRPr="00F333C3">
              <w:rPr>
                <w:rFonts w:eastAsiaTheme="minorEastAsia"/>
              </w:rPr>
              <w:t>п</w:t>
            </w:r>
            <w:proofErr w:type="gramEnd"/>
            <w:r w:rsidRPr="00F333C3">
              <w:rPr>
                <w:rFonts w:eastAsiaTheme="minorEastAsia"/>
              </w:rPr>
              <w:t>/п</w:t>
            </w:r>
          </w:p>
        </w:tc>
        <w:tc>
          <w:tcPr>
            <w:tcW w:w="836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347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Единица измерения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2023 году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2024 году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Целевое значение критерия в 2025 году</w:t>
            </w:r>
          </w:p>
        </w:tc>
      </w:tr>
      <w:tr w:rsidR="0006298D" w:rsidRPr="00F333C3" w:rsidTr="00F11112">
        <w:tc>
          <w:tcPr>
            <w:tcW w:w="567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</w:t>
            </w:r>
          </w:p>
        </w:tc>
        <w:tc>
          <w:tcPr>
            <w:tcW w:w="836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</w:t>
            </w:r>
          </w:p>
        </w:tc>
        <w:tc>
          <w:tcPr>
            <w:tcW w:w="2347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3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4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5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6</w:t>
            </w:r>
          </w:p>
        </w:tc>
      </w:tr>
      <w:tr w:rsidR="0006298D" w:rsidRPr="00F333C3" w:rsidTr="00F11112">
        <w:tc>
          <w:tcPr>
            <w:tcW w:w="14440" w:type="dxa"/>
            <w:gridSpan w:val="6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Критерии доступности медицинской помощи</w:t>
            </w:r>
          </w:p>
        </w:tc>
      </w:tr>
      <w:tr w:rsidR="0006298D" w:rsidRPr="00F333C3" w:rsidTr="00F11112">
        <w:trPr>
          <w:trHeight w:val="302"/>
        </w:trPr>
        <w:tc>
          <w:tcPr>
            <w:tcW w:w="567" w:type="dxa"/>
            <w:vMerge w:val="restart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Удовлетворенность населения доступностью медицинской помощи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процент от числа </w:t>
            </w:r>
            <w:proofErr w:type="gramStart"/>
            <w:r w:rsidRPr="00F333C3">
              <w:rPr>
                <w:rFonts w:eastAsiaTheme="minorEastAsia"/>
              </w:rPr>
              <w:t>опрошенных</w:t>
            </w:r>
            <w:proofErr w:type="gramEnd"/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06298D" w:rsidRPr="00F333C3" w:rsidTr="00F11112">
        <w:trPr>
          <w:trHeight w:val="198"/>
        </w:trPr>
        <w:tc>
          <w:tcPr>
            <w:tcW w:w="567" w:type="dxa"/>
            <w:vMerge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городское население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процент от числа </w:t>
            </w:r>
            <w:proofErr w:type="gramStart"/>
            <w:r w:rsidRPr="00F333C3">
              <w:rPr>
                <w:rFonts w:eastAsiaTheme="minorEastAsia"/>
              </w:rPr>
              <w:t>опрошенных</w:t>
            </w:r>
            <w:proofErr w:type="gramEnd"/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06298D" w:rsidRPr="00F333C3" w:rsidTr="00F11112">
        <w:tc>
          <w:tcPr>
            <w:tcW w:w="567" w:type="dxa"/>
            <w:vMerge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сельское население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процент от числа </w:t>
            </w:r>
            <w:proofErr w:type="gramStart"/>
            <w:r w:rsidRPr="00F333C3">
              <w:rPr>
                <w:rFonts w:eastAsiaTheme="minorEastAsia"/>
              </w:rPr>
              <w:t>опрошенных</w:t>
            </w:r>
            <w:proofErr w:type="gramEnd"/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35,50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35,60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35,70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</w:t>
            </w:r>
          </w:p>
        </w:tc>
        <w:tc>
          <w:tcPr>
            <w:tcW w:w="8364" w:type="dxa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  <w:r w:rsidRPr="00FF485F">
              <w:rPr>
                <w:rFonts w:eastAsiaTheme="minorEastAsia"/>
              </w:rPr>
              <w:lastRenderedPageBreak/>
              <w:t>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9,5</w:t>
            </w:r>
          </w:p>
        </w:tc>
        <w:tc>
          <w:tcPr>
            <w:tcW w:w="1054" w:type="dxa"/>
            <w:vAlign w:val="center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9,1</w:t>
            </w:r>
          </w:p>
        </w:tc>
        <w:tc>
          <w:tcPr>
            <w:tcW w:w="1054" w:type="dxa"/>
            <w:vAlign w:val="center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9,1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8364" w:type="dxa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 xml:space="preserve">Доля расходов </w:t>
            </w:r>
            <w:proofErr w:type="gramStart"/>
            <w:r w:rsidRPr="00FF485F">
              <w:rPr>
                <w:rFonts w:eastAsiaTheme="minorEastAsia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FF485F">
              <w:rPr>
                <w:rFonts w:eastAsiaTheme="minorEastAsia"/>
              </w:rPr>
              <w:t xml:space="preserve">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2,1</w:t>
            </w:r>
          </w:p>
        </w:tc>
        <w:tc>
          <w:tcPr>
            <w:tcW w:w="1054" w:type="dxa"/>
            <w:vAlign w:val="center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2,1</w:t>
            </w:r>
          </w:p>
        </w:tc>
        <w:tc>
          <w:tcPr>
            <w:tcW w:w="1054" w:type="dxa"/>
            <w:vAlign w:val="center"/>
          </w:tcPr>
          <w:p w:rsidR="0006298D" w:rsidRPr="00FF485F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F485F">
              <w:rPr>
                <w:rFonts w:eastAsiaTheme="minorEastAsia"/>
              </w:rPr>
              <w:t>2,</w:t>
            </w:r>
            <w:r>
              <w:rPr>
                <w:rFonts w:eastAsiaTheme="minorEastAsia"/>
              </w:rPr>
              <w:t>2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0477F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477F3">
              <w:rPr>
                <w:rFonts w:eastAsiaTheme="minorEastAsia"/>
              </w:rPr>
              <w:t>4</w:t>
            </w:r>
          </w:p>
        </w:tc>
        <w:tc>
          <w:tcPr>
            <w:tcW w:w="8364" w:type="dxa"/>
          </w:tcPr>
          <w:p w:rsidR="0006298D" w:rsidRPr="000477F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477F3">
              <w:rPr>
                <w:rFonts w:eastAsiaTheme="minorEastAsia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</w:t>
            </w:r>
            <w:r w:rsidRPr="000B1501">
              <w:rPr>
                <w:rFonts w:eastAsiaTheme="minorEastAsia"/>
              </w:rPr>
              <w:t>Территориальной пр</w:t>
            </w:r>
            <w:r>
              <w:rPr>
                <w:rFonts w:eastAsiaTheme="minorEastAsia"/>
              </w:rPr>
              <w:t>ограммы</w:t>
            </w:r>
            <w:r w:rsidRPr="000477F3">
              <w:rPr>
                <w:rFonts w:eastAsiaTheme="minorEastAsia"/>
              </w:rPr>
              <w:t xml:space="preserve"> ОМС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5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6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7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8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пациентов, страдающих хроническими неинфекционными заболеваниями, </w:t>
            </w:r>
            <w:r w:rsidRPr="00F333C3">
              <w:rPr>
                <w:rFonts w:eastAsiaTheme="minorEastAsia"/>
              </w:rPr>
              <w:lastRenderedPageBreak/>
              <w:t>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534444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34444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8364" w:type="dxa"/>
          </w:tcPr>
          <w:p w:rsidR="0006298D" w:rsidRPr="00534444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534444">
              <w:rPr>
                <w:rFonts w:eastAsiaTheme="minorEastAsia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10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60,00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11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человек на 10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42,3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43,3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43,3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12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человек на 10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91,3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93,5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93,5</w:t>
            </w:r>
          </w:p>
        </w:tc>
      </w:tr>
      <w:tr w:rsidR="0006298D" w:rsidRPr="00F333C3" w:rsidTr="00F11112">
        <w:tc>
          <w:tcPr>
            <w:tcW w:w="14440" w:type="dxa"/>
            <w:gridSpan w:val="6"/>
            <w:vAlign w:val="center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Критерии качества медицинской помощи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13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1,01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14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2,4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15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2,30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2,50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16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98,90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99,00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99,00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17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инфарктом миокарда, госпитализированных </w:t>
            </w:r>
            <w:proofErr w:type="gramStart"/>
            <w:r w:rsidRPr="00F333C3">
              <w:rPr>
                <w:rFonts w:eastAsiaTheme="minorEastAsia"/>
              </w:rPr>
              <w:t>в первые</w:t>
            </w:r>
            <w:proofErr w:type="gramEnd"/>
            <w:r w:rsidRPr="00F333C3">
              <w:rPr>
                <w:rFonts w:eastAsiaTheme="minorEastAsia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18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333C3">
              <w:rPr>
                <w:rFonts w:eastAsiaTheme="minorEastAsia"/>
              </w:rPr>
              <w:t>стентирование</w:t>
            </w:r>
            <w:proofErr w:type="spellEnd"/>
            <w:r w:rsidRPr="00F333C3">
              <w:rPr>
                <w:rFonts w:eastAsiaTheme="minorEastAsia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58,00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19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333C3">
              <w:rPr>
                <w:rFonts w:eastAsiaTheme="minorEastAsia"/>
              </w:rPr>
              <w:t>проведен</w:t>
            </w:r>
            <w:proofErr w:type="gramEnd"/>
            <w:r w:rsidRPr="00F333C3">
              <w:rPr>
                <w:rFonts w:eastAsiaTheme="minorEastAsia"/>
              </w:rPr>
              <w:t xml:space="preserve"> </w:t>
            </w:r>
            <w:proofErr w:type="spellStart"/>
            <w:r w:rsidRPr="00F333C3">
              <w:rPr>
                <w:rFonts w:eastAsiaTheme="minorEastAsia"/>
              </w:rPr>
              <w:t>тромболизис</w:t>
            </w:r>
            <w:proofErr w:type="spellEnd"/>
            <w:r w:rsidRPr="00F333C3">
              <w:rPr>
                <w:rFonts w:eastAsiaTheme="minorEastAsia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15,00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20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333C3">
              <w:rPr>
                <w:rFonts w:eastAsiaTheme="minorEastAsia"/>
              </w:rPr>
              <w:t>тромболитическая</w:t>
            </w:r>
            <w:proofErr w:type="spellEnd"/>
            <w:r w:rsidRPr="00F333C3">
              <w:rPr>
                <w:rFonts w:eastAsiaTheme="minorEastAsia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21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333C3">
              <w:rPr>
                <w:rFonts w:eastAsiaTheme="minorEastAsia"/>
              </w:rPr>
              <w:t>в первые</w:t>
            </w:r>
            <w:proofErr w:type="gramEnd"/>
            <w:r w:rsidRPr="00F333C3">
              <w:rPr>
                <w:rFonts w:eastAsiaTheme="minorEastAsia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22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3C3">
              <w:rPr>
                <w:rFonts w:eastAsiaTheme="minorEastAsia"/>
              </w:rPr>
              <w:t>тромболитическая</w:t>
            </w:r>
            <w:proofErr w:type="spellEnd"/>
            <w:r w:rsidRPr="00F333C3">
              <w:rPr>
                <w:rFonts w:eastAsiaTheme="minorEastAsia"/>
              </w:rPr>
              <w:t xml:space="preserve"> терапия, в общем количестве пациентов с острым </w:t>
            </w:r>
            <w:r w:rsidRPr="00F333C3">
              <w:rPr>
                <w:rFonts w:eastAsiaTheme="minorEastAsia"/>
              </w:rPr>
              <w:lastRenderedPageBreak/>
              <w:t xml:space="preserve">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F333C3">
              <w:rPr>
                <w:rFonts w:eastAsiaTheme="minorEastAsia"/>
              </w:rPr>
              <w:t>в первые</w:t>
            </w:r>
            <w:proofErr w:type="gramEnd"/>
            <w:r w:rsidRPr="00F333C3">
              <w:rPr>
                <w:rFonts w:eastAsiaTheme="minorEastAsia"/>
              </w:rPr>
              <w:t xml:space="preserve"> 6 часов от начала заболевания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7,90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8,20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lastRenderedPageBreak/>
              <w:t>23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3C3">
              <w:rPr>
                <w:rFonts w:eastAsiaTheme="minorEastAsia"/>
              </w:rPr>
              <w:t>тромболитическая</w:t>
            </w:r>
            <w:proofErr w:type="spellEnd"/>
            <w:r w:rsidRPr="00F333C3">
              <w:rPr>
                <w:rFonts w:eastAsiaTheme="minorEastAsia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7,90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80,00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8,20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24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100,00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t>25</w:t>
            </w:r>
          </w:p>
        </w:tc>
        <w:tc>
          <w:tcPr>
            <w:tcW w:w="8364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347" w:type="dxa"/>
          </w:tcPr>
          <w:p w:rsidR="0006298D" w:rsidRPr="00F333C3" w:rsidRDefault="0006298D" w:rsidP="00F1111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F333C3">
              <w:rPr>
                <w:rFonts w:eastAsiaTheme="minorEastAsia"/>
              </w:rPr>
              <w:t>единица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68,00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65,00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63,00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t>26</w:t>
            </w:r>
          </w:p>
        </w:tc>
        <w:tc>
          <w:tcPr>
            <w:tcW w:w="8364" w:type="dxa"/>
          </w:tcPr>
          <w:p w:rsidR="0006298D" w:rsidRPr="00F333C3" w:rsidRDefault="0006298D" w:rsidP="00F11112">
            <w:r w:rsidRPr="00F333C3">
              <w:t>Количество случаев госпитализации с диагнозом «Бронхиальная астма»</w:t>
            </w:r>
          </w:p>
        </w:tc>
        <w:tc>
          <w:tcPr>
            <w:tcW w:w="2347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175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185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185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t>27</w:t>
            </w:r>
          </w:p>
        </w:tc>
        <w:tc>
          <w:tcPr>
            <w:tcW w:w="8364" w:type="dxa"/>
          </w:tcPr>
          <w:p w:rsidR="0006298D" w:rsidRPr="00F333C3" w:rsidRDefault="0006298D" w:rsidP="00F11112">
            <w:r w:rsidRPr="00F333C3">
              <w:t xml:space="preserve">Количество случаев госпитализации с диагнозом «Хроническая </w:t>
            </w:r>
            <w:proofErr w:type="spellStart"/>
            <w:r w:rsidRPr="00F333C3">
              <w:t>обструктивная</w:t>
            </w:r>
            <w:proofErr w:type="spellEnd"/>
            <w:r w:rsidRPr="00F333C3">
              <w:t xml:space="preserve"> болезнь легких» </w:t>
            </w:r>
          </w:p>
        </w:tc>
        <w:tc>
          <w:tcPr>
            <w:tcW w:w="2347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142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142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t>28</w:t>
            </w:r>
          </w:p>
        </w:tc>
        <w:tc>
          <w:tcPr>
            <w:tcW w:w="8364" w:type="dxa"/>
          </w:tcPr>
          <w:p w:rsidR="0006298D" w:rsidRPr="00F333C3" w:rsidRDefault="0006298D" w:rsidP="00F11112">
            <w:r w:rsidRPr="00F333C3"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2347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45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50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t>29</w:t>
            </w:r>
          </w:p>
        </w:tc>
        <w:tc>
          <w:tcPr>
            <w:tcW w:w="8364" w:type="dxa"/>
          </w:tcPr>
          <w:p w:rsidR="0006298D" w:rsidRPr="00F333C3" w:rsidRDefault="0006298D" w:rsidP="00F11112">
            <w:r w:rsidRPr="00F333C3">
              <w:t>Количество случаев госпитализации с диагнозом «Гипертоническая болезнь»</w:t>
            </w:r>
          </w:p>
        </w:tc>
        <w:tc>
          <w:tcPr>
            <w:tcW w:w="2347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510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558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558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lastRenderedPageBreak/>
              <w:t>30</w:t>
            </w:r>
          </w:p>
        </w:tc>
        <w:tc>
          <w:tcPr>
            <w:tcW w:w="8364" w:type="dxa"/>
          </w:tcPr>
          <w:p w:rsidR="0006298D" w:rsidRPr="00F333C3" w:rsidRDefault="0006298D" w:rsidP="00F11112">
            <w:r w:rsidRPr="00F333C3">
              <w:t xml:space="preserve">Количество случаев госпитализации с диагнозом «Сахарный диабет» </w:t>
            </w:r>
          </w:p>
        </w:tc>
        <w:tc>
          <w:tcPr>
            <w:tcW w:w="2347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на 100 тыс. населения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7700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7712</w:t>
            </w:r>
          </w:p>
        </w:tc>
        <w:tc>
          <w:tcPr>
            <w:tcW w:w="1054" w:type="dxa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7712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F333C3" w:rsidRDefault="0006298D" w:rsidP="00F11112">
            <w:pPr>
              <w:jc w:val="center"/>
            </w:pPr>
            <w:r w:rsidRPr="00F333C3">
              <w:t>31</w:t>
            </w:r>
          </w:p>
        </w:tc>
        <w:tc>
          <w:tcPr>
            <w:tcW w:w="8364" w:type="dxa"/>
          </w:tcPr>
          <w:p w:rsidR="0006298D" w:rsidRPr="00F333C3" w:rsidRDefault="0006298D" w:rsidP="00F11112">
            <w:r w:rsidRPr="00F333C3"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2347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0,038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0,041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 w:rsidRPr="00F333C3">
              <w:rPr>
                <w:color w:val="000000"/>
              </w:rPr>
              <w:t>0,045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801208" w:rsidRDefault="0006298D" w:rsidP="00F11112">
            <w:pPr>
              <w:jc w:val="center"/>
            </w:pPr>
            <w:r w:rsidRPr="00801208">
              <w:t>32</w:t>
            </w:r>
          </w:p>
        </w:tc>
        <w:tc>
          <w:tcPr>
            <w:tcW w:w="8364" w:type="dxa"/>
          </w:tcPr>
          <w:p w:rsidR="0006298D" w:rsidRPr="00801208" w:rsidRDefault="0006298D" w:rsidP="00F11112">
            <w:r w:rsidRPr="00801208">
              <w:t>Количество пациентов с гепатитом C, получивших противовирусную терапию</w:t>
            </w:r>
          </w:p>
        </w:tc>
        <w:tc>
          <w:tcPr>
            <w:tcW w:w="2347" w:type="dxa"/>
            <w:vAlign w:val="bottom"/>
          </w:tcPr>
          <w:p w:rsidR="0006298D" w:rsidRPr="00801208" w:rsidRDefault="0006298D" w:rsidP="00F11112">
            <w:pPr>
              <w:jc w:val="center"/>
              <w:rPr>
                <w:color w:val="000000"/>
              </w:rPr>
            </w:pPr>
            <w:r w:rsidRPr="00801208">
              <w:rPr>
                <w:color w:val="000000"/>
                <w:sz w:val="28"/>
              </w:rPr>
              <w:t>на 100 тыс. населения</w:t>
            </w:r>
          </w:p>
          <w:p w:rsidR="0006298D" w:rsidRPr="00801208" w:rsidRDefault="0006298D" w:rsidP="00F111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54" w:type="dxa"/>
            <w:vAlign w:val="center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06298D" w:rsidRPr="00F333C3" w:rsidTr="00F11112">
        <w:tc>
          <w:tcPr>
            <w:tcW w:w="567" w:type="dxa"/>
          </w:tcPr>
          <w:p w:rsidR="0006298D" w:rsidRPr="00801208" w:rsidRDefault="0006298D" w:rsidP="00F11112">
            <w:pPr>
              <w:jc w:val="center"/>
            </w:pPr>
            <w:r w:rsidRPr="00801208">
              <w:t>33</w:t>
            </w:r>
          </w:p>
        </w:tc>
        <w:tc>
          <w:tcPr>
            <w:tcW w:w="8364" w:type="dxa"/>
          </w:tcPr>
          <w:p w:rsidR="0006298D" w:rsidRPr="00801208" w:rsidRDefault="0006298D" w:rsidP="00F11112">
            <w:r w:rsidRPr="00801208"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347" w:type="dxa"/>
            <w:vAlign w:val="bottom"/>
          </w:tcPr>
          <w:p w:rsidR="0006298D" w:rsidRPr="00801208" w:rsidRDefault="0006298D" w:rsidP="00F11112">
            <w:pPr>
              <w:jc w:val="center"/>
              <w:rPr>
                <w:rFonts w:eastAsiaTheme="minorEastAsia"/>
              </w:rPr>
            </w:pPr>
            <w:r w:rsidRPr="00801208">
              <w:rPr>
                <w:rFonts w:eastAsiaTheme="minorEastAsia"/>
              </w:rPr>
              <w:t>процент</w:t>
            </w:r>
          </w:p>
        </w:tc>
        <w:tc>
          <w:tcPr>
            <w:tcW w:w="1054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054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054" w:type="dxa"/>
            <w:vAlign w:val="bottom"/>
          </w:tcPr>
          <w:p w:rsidR="0006298D" w:rsidRPr="00F333C3" w:rsidRDefault="0006298D" w:rsidP="00F11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</w:tbl>
    <w:p w:rsidR="0006298D" w:rsidRDefault="0006298D" w:rsidP="000629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06298D" w:rsidSect="00654770">
          <w:pgSz w:w="16820" w:h="11900" w:orient="landscape"/>
          <w:pgMar w:top="843" w:right="1134" w:bottom="1276" w:left="1134" w:header="567" w:footer="567" w:gutter="0"/>
          <w:cols w:space="60"/>
          <w:noEndnote/>
          <w:titlePg/>
          <w:docGrid w:linePitch="326"/>
        </w:sectPr>
      </w:pPr>
    </w:p>
    <w:p w:rsidR="00CC1912" w:rsidRDefault="00CC1912">
      <w:bookmarkStart w:id="1" w:name="_GoBack"/>
      <w:bookmarkEnd w:id="1"/>
    </w:p>
    <w:sectPr w:rsidR="00CC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8D"/>
    <w:rsid w:val="0006298D"/>
    <w:rsid w:val="00C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qFormat/>
    <w:rsid w:val="000629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qFormat/>
    <w:rsid w:val="000629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2023-04-25T16:28:00Z</dcterms:created>
  <dcterms:modified xsi:type="dcterms:W3CDTF">2023-04-25T16:28:00Z</dcterms:modified>
</cp:coreProperties>
</file>