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E2" w:rsidRDefault="007563E2" w:rsidP="007563E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Порядок записи на первичный прием/консультацию/обследование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 Порядок получения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u w:val="single"/>
        </w:rPr>
        <w:t>плановой помощи;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1.1 Запись на прием к терапевту, инфекционисту, онкологу, отоларингологу,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офтальмологу,  урологу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,  хирургу,  гастроэнтерологу, неврологу, эндокринологу, ревматологу, травматологу-ортопеду, пульмонологу, нефрологу, кардиологу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производится: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               </w:t>
      </w: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*    по телефону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поликлиническое подразделение № 1: ул. Молодежная, д. 16, корпус 1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8(34253)3-44-59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с 7.30 до 18.00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поликлиническое подразделение № 2: ул. 20 лет Победы, д. 10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8(34253)3-42-03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с 7.30 до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18.00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*  через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 xml:space="preserve"> сайт: www.k-vrachu.ru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* в окне предварительной записи на прием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*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через портал записи «Электронная регистратура» 8(34253)4-84-10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2. Пациенты,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обратившиеся  в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поликлинику 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u w:val="single"/>
        </w:rPr>
        <w:t>экстренном порядке</w:t>
      </w:r>
      <w:r>
        <w:rPr>
          <w:rStyle w:val="a4"/>
          <w:rFonts w:ascii="Arial" w:hAnsi="Arial" w:cs="Arial"/>
          <w:color w:val="000000"/>
          <w:sz w:val="18"/>
          <w:szCs w:val="18"/>
        </w:rPr>
        <w:t>  без предварительной записи,  обращаются  в окно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справок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регистратуры для дальнейшего направления к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терапевту: режим работы с 08.00 до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18.00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3.Пациенты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с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u w:val="single"/>
        </w:rPr>
        <w:t>травмой глаза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обращаются в окно справок регистратуры для дальнейшего направления к офтальмологу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с 8.00 до 18.00.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4.Пациенты с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u w:val="single"/>
        </w:rPr>
        <w:t>острыми состояниями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вызывают: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врача на дом с 7.30 до 16.00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по телефону: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поликлиническое подразделение № 1: 8(34253)4-66-36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поликлиническое подразделение № 2: 8(34253)3-42-03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врача отд. неотложной помощи с 16.00 до 23.00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по телефону: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8(34253)5-17-17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5. Пациенты: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u w:val="single"/>
        </w:rPr>
        <w:t>* с выпиской из стационара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u w:val="single"/>
        </w:rPr>
        <w:t xml:space="preserve">*открытым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  <w:u w:val="single"/>
        </w:rPr>
        <w:t>листом  нетрудоспособности</w:t>
      </w:r>
      <w:proofErr w:type="gramEnd"/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 xml:space="preserve">обращаются в окно справок регистратуры, где получает талон на прием к врачу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специалисту  по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профилю.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6.Пациенты: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u w:val="single"/>
        </w:rPr>
        <w:t>* с травмами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u w:val="single"/>
        </w:rPr>
        <w:t>* укусами клеща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  <w:u w:val="single"/>
        </w:rPr>
        <w:t>* ожогами (1-й день)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обращаются в регистратуру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травмпункта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ул. Молодежная, д. 16, корпус 1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Режим работы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травматологического  пункта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: круглосуточно.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7. Информацию по режиму работы врачей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поликлинических подразделений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можно получить: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* в окне справок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регистратур или по телефонам: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- поликлиническое подразделение № 1: ул. Молодежная, д. 16, корпус 1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8(34253)3-44-59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с 7.30 до 18.00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- поликлиническое подразделение № 2: ул. 20 лет Победы, д. 10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8(34253)3-42-03 с 7.30 до 18.00</w:t>
      </w:r>
    </w:p>
    <w:p w:rsidR="007563E2" w:rsidRDefault="007563E2" w:rsidP="007563E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*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сайт :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www.k-vrachu.ru</w:t>
      </w:r>
    </w:p>
    <w:p w:rsidR="005B5E36" w:rsidRDefault="007563E2">
      <w:bookmarkStart w:id="0" w:name="_GoBack"/>
      <w:bookmarkEnd w:id="0"/>
    </w:p>
    <w:sectPr w:rsidR="005B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E2"/>
    <w:rsid w:val="00436449"/>
    <w:rsid w:val="007563E2"/>
    <w:rsid w:val="00E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7133-B252-4918-8C24-070CC665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3E2"/>
    <w:rPr>
      <w:b/>
      <w:bCs/>
    </w:rPr>
  </w:style>
  <w:style w:type="character" w:customStyle="1" w:styleId="apple-converted-space">
    <w:name w:val="apple-converted-space"/>
    <w:basedOn w:val="a0"/>
    <w:rsid w:val="007563E2"/>
  </w:style>
  <w:style w:type="character" w:styleId="a5">
    <w:name w:val="Emphasis"/>
    <w:basedOn w:val="a0"/>
    <w:uiPriority w:val="20"/>
    <w:qFormat/>
    <w:rsid w:val="00756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2017-04-15T12:03:00Z</dcterms:created>
  <dcterms:modified xsi:type="dcterms:W3CDTF">2017-04-15T12:03:00Z</dcterms:modified>
</cp:coreProperties>
</file>