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="16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Порядок записи на первичный прием/консультацию/обследование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1. Порядок получения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плановой помощи;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1.1 Запись на прием к терапевту, инфекционисту, онкологу, отоларингологу, офтальмологу,  урологу,  хирургу,  гастроэнтерологу, неврологу, эндокринологу, ревматологу, травматологу-ортопеду, пульмонологу, нефрологу, кардиологу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производится: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               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*    по телефону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поликлиническое подразделение № 1: ул. Молодежная, д. 16, корпус 1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8(34253)4-66-36, 8 (34253) 2-78-73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с 7.30 до 18.00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поликлиническое подразделение № 2: ул. 20 лет Победы, д. 10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8(34253) 5-23-03, 8 (34253) 7-10-23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с 7.30 до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18.00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           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*  через сайт: www.k-vrachu.ru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             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* в регистратуре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             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*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  <w:u w:val="single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через портал записи «Электронная регистратура» 8(34253)4-84-10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2. Пациенты, обратившиеся  в поликлинику в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экстренном порядке</w:t>
      </w:r>
      <w:r>
        <w:rPr>
          <w:rStyle w:val="Strong"/>
          <w:rFonts w:cs="Arial" w:ascii="Arial" w:hAnsi="Arial"/>
          <w:color w:val="000000"/>
          <w:sz w:val="18"/>
          <w:szCs w:val="18"/>
        </w:rPr>
        <w:t>  без предварительной записи,  обращаются  в окно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справок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регистратуры для дальнейшего направления к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терапевту: режим работы с 08.00 до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18.00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3.Пациенты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  <w:u w:val="single"/>
        </w:rPr>
        <w:t>с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  <w:u w:val="single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травмой глаза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обращаются в травматологический пункт г.Березники для дальнейшего направления к офтальмологу.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4.Пациенты с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острыми состояниями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вызывают: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Fonts w:cs="Arial" w:ascii="Arial" w:hAnsi="Arial"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врача на дом с 7.30 до 12.00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по телефону: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поликлиническое подразделение № 1: 8(34253)4-66-36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поликлиническое подразделение № 2: 8(34253) 5-23-03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5. Пациенты: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* с выпиской из стационара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*открытым листом  нетрудоспособности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обращаются в окно регистратуры, где получает талон на прием к врачу специалисту  по профилю.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6.Пациенты: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* с травмами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* укусами клеща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 </w:t>
      </w:r>
      <w:r>
        <w:rPr>
          <w:rStyle w:val="Appleconvertedspace"/>
          <w:rFonts w:cs="Arial" w:ascii="Arial" w:hAnsi="Arial"/>
          <w:color w:val="000000"/>
          <w:sz w:val="18"/>
          <w:szCs w:val="18"/>
        </w:rPr>
        <w:t> </w:t>
      </w:r>
      <w:r>
        <w:rPr>
          <w:rStyle w:val="Style14"/>
          <w:rFonts w:cs="Arial" w:ascii="Arial" w:hAnsi="Arial"/>
          <w:color w:val="000000"/>
          <w:sz w:val="18"/>
          <w:szCs w:val="18"/>
          <w:u w:val="single"/>
        </w:rPr>
        <w:t>* ожогами (1-й день)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обращаются в регистратуру травмпункта: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ул. Молодежная, д. 16, корпус 1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Режим работы травматологического  пункта: круглосуточно.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 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7. Информацию по режиму работы врачей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поликлинических подразделений</w:t>
      </w:r>
      <w:r>
        <w:rPr>
          <w:rStyle w:val="Appleconvertedspace"/>
          <w:rFonts w:cs="Arial" w:ascii="Arial" w:hAnsi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cs="Arial" w:ascii="Arial" w:hAnsi="Arial"/>
          <w:color w:val="000000"/>
          <w:sz w:val="18"/>
          <w:szCs w:val="18"/>
        </w:rPr>
        <w:t>можно получить: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* у администратора в регистратурах поликлиник или по телефонам: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- поликлиническое подразделение № 1: ул. Молодежная, д. 16, корпус 1</w:t>
      </w:r>
    </w:p>
    <w:p>
      <w:pPr>
        <w:pStyle w:val="NormalWeb"/>
        <w:shd w:val="clear" w:color="auto" w:fill="FFFFFF"/>
        <w:spacing w:beforeAutospacing="0" w:before="0" w:after="160"/>
        <w:jc w:val="both"/>
        <w:rPr/>
      </w:pPr>
      <w:r>
        <w:rPr>
          <w:rStyle w:val="Strong"/>
          <w:rFonts w:cs="Arial" w:ascii="Arial" w:hAnsi="Arial"/>
          <w:color w:val="000000"/>
          <w:sz w:val="18"/>
          <w:szCs w:val="18"/>
        </w:rPr>
        <w:t>8(34253) 2-78-73, 8 (34253) 4-66-36 с 7.30 до 18.00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- поликлиническое подразделение № 2: ул. 20 лет Победы, д. 10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8(34253)5-23-03, 9 (34253) 7-10-23 с 7.30 до 18.00</w:t>
      </w:r>
    </w:p>
    <w:p>
      <w:pPr>
        <w:pStyle w:val="NormalWeb"/>
        <w:shd w:val="clear" w:color="auto" w:fill="FFFFFF"/>
        <w:spacing w:beforeAutospacing="0" w:before="0" w:after="1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cs="Arial" w:ascii="Arial" w:hAnsi="Arial"/>
          <w:color w:val="000000"/>
          <w:sz w:val="18"/>
          <w:szCs w:val="18"/>
        </w:rPr>
        <w:t>* сайт : www.k-vrachu.ru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563e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7563e2"/>
    <w:rPr/>
  </w:style>
  <w:style w:type="character" w:styleId="Style14">
    <w:name w:val="Выделение"/>
    <w:basedOn w:val="DefaultParagraphFont"/>
    <w:uiPriority w:val="20"/>
    <w:qFormat/>
    <w:rsid w:val="007563e2"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7563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LibreOffice/6.1.3.2$Linux_X86_64 LibreOffice_project/10$Build-2</Application>
  <Pages>2</Pages>
  <Words>263</Words>
  <Characters>1699</Characters>
  <CharactersWithSpaces>2026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2017-04-15T12:03:00Z</dcterms:created>
  <dc:creator>user</dc:creator>
  <dc:description/>
  <dc:language>ru-RU</dc:language>
  <cp:lastModifiedBy/>
  <dcterms:modified xsi:type="dcterms:W3CDTF">2021-08-31T14:13:56Z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